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BE" w:rsidRPr="004420BE" w:rsidRDefault="004420BE" w:rsidP="004420B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36"/>
          <w:szCs w:val="36"/>
          <w:lang w:eastAsia="ru-RU"/>
        </w:rPr>
        <w:t>Примерная тематика контрольных работ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Получение и свойства современных волокон, применяемых для спортивной одежды.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Получение и свойства волокон из бамбука.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Редкие виды шерсти, их потребительские свойства и применение.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виды лубяных волокон, их свойства и применение.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Медно-аммиачные волокна, их свойства и применение.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Волокна кевлар, их свойства и применение.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Текстурированные нити и пряжа.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Эластомерные нити.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Фасонные нити и пряжа.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Ворсовые и петельные переплетения 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Жаккардовые переплетения 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Влияние красителей на качество 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Товароведная характеристика трикотканей.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Товароведная характеристика дублированных текстильных материалов.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Товароведная характеристика ковров и ковровых покрытий.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Специальные виды отделки тканей – гофре, плиссе, ажурные узоры, металлизация, флокирование.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Отделка тканей на основе тефлона.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Международная система сертификации текстильных материалов.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Особенности маркировки текстильных материалов.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Ассортмент мебельно-декоративных 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Ассортмент постельного белья и постельных принадлежностей.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требования к качеству ковров и ковровых покрытий.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виды лубяных 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виды шерстяных волокон. Редкие виды шерсти.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Получение и свойства микроволокон.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виды искусственных 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виды синтетических 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Физическая модификация химических 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Химическая модификация химических волокон.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Новые виды отделок текстильных материалов.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качество нетканых материалов.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качество ковров и ковровых изделий.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качество текстильной галантереи.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качество трикотканей, искусственного меха.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Ассортимент и качество дублированных текстильных материалов и материалов с пленочным покрытием.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Современные методы товарной экспертизы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Методы идентификационной экспертизы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Особенности проведения товарной экспертизы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Отечественная система сертификации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Идентификация пороков тканей.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Анализ потребительского рынка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Международные стандарты, регламентирующие качество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lastRenderedPageBreak/>
        <w:t>Международные системы сертификации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Способы фальсификации текстильных товаров.</w:t>
      </w:r>
    </w:p>
    <w:p w:rsidR="004420BE" w:rsidRPr="004420BE" w:rsidRDefault="004420BE" w:rsidP="004420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420BE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Информационная, видовая и ассортиментная, сырьевая и качественная фальсификация текстильных товаров.</w:t>
      </w:r>
    </w:p>
    <w:p w:rsidR="00B2305D" w:rsidRDefault="00B2305D">
      <w:bookmarkStart w:id="0" w:name="_GoBack"/>
      <w:bookmarkEnd w:id="0"/>
    </w:p>
    <w:sectPr w:rsidR="00B2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A1F"/>
    <w:multiLevelType w:val="multilevel"/>
    <w:tmpl w:val="2BB4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7B"/>
    <w:rsid w:val="003F757B"/>
    <w:rsid w:val="004420BE"/>
    <w:rsid w:val="00B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6843-315A-4EF7-A511-BF8D4897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0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2022-11-15T11:30:00Z</dcterms:created>
  <dcterms:modified xsi:type="dcterms:W3CDTF">2022-11-15T11:30:00Z</dcterms:modified>
</cp:coreProperties>
</file>